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BAB" w:rsidRDefault="00A442A9">
      <w:pPr>
        <w:jc w:val="center"/>
      </w:pPr>
      <w:r>
        <w:t>ЗАЯВКА</w:t>
      </w:r>
    </w:p>
    <w:p w:rsidR="00A85BAB" w:rsidRDefault="00A442A9">
      <w:pPr>
        <w:jc w:val="center"/>
      </w:pPr>
      <w:r>
        <w:t>на участие в XV</w:t>
      </w:r>
      <w:r>
        <w:rPr>
          <w:lang w:val="en-US"/>
        </w:rPr>
        <w:t>II</w:t>
      </w:r>
      <w:bookmarkStart w:id="0" w:name="_GoBack"/>
      <w:bookmarkEnd w:id="0"/>
      <w:r>
        <w:t xml:space="preserve"> Международной научно-практической конференции</w:t>
      </w:r>
    </w:p>
    <w:p w:rsidR="00A85BAB" w:rsidRDefault="00A442A9">
      <w:pPr>
        <w:jc w:val="center"/>
      </w:pPr>
      <w:r>
        <w:t xml:space="preserve">«Безопасность в </w:t>
      </w:r>
      <w:proofErr w:type="spellStart"/>
      <w:r>
        <w:t>техносфере</w:t>
      </w:r>
      <w:proofErr w:type="spellEnd"/>
      <w:r>
        <w:t>»</w:t>
      </w:r>
    </w:p>
    <w:p w:rsidR="00A85BAB" w:rsidRDefault="00A85BAB">
      <w:pPr>
        <w:jc w:val="center"/>
      </w:pP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3"/>
        <w:gridCol w:w="4815"/>
      </w:tblGrid>
      <w:tr w:rsidR="00A85BAB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Фамилия, имя, отчество</w:t>
            </w:r>
          </w:p>
          <w:p w:rsidR="00A85BAB" w:rsidRDefault="00A442A9">
            <w:pPr>
              <w:jc w:val="both"/>
            </w:pPr>
            <w:r>
              <w:t>(полностью):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Ученая степень: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Ученое звание: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Место работы: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Должность: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Контактные телефоны: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 xml:space="preserve">Направление работы </w:t>
            </w:r>
            <w:r>
              <w:t>конференции: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Форма участия: очная (с докладом</w:t>
            </w:r>
          </w:p>
          <w:p w:rsidR="00A85BAB" w:rsidRDefault="00A442A9">
            <w:pPr>
              <w:jc w:val="both"/>
            </w:pPr>
            <w:r>
              <w:t>на выбранной секции, участие без</w:t>
            </w:r>
          </w:p>
          <w:p w:rsidR="00A85BAB" w:rsidRDefault="00A442A9">
            <w:pPr>
              <w:jc w:val="both"/>
            </w:pPr>
            <w:r>
              <w:t>доклада); дистанционная (с</w:t>
            </w:r>
          </w:p>
          <w:p w:rsidR="00A85BAB" w:rsidRDefault="00A442A9">
            <w:pPr>
              <w:jc w:val="both"/>
            </w:pPr>
            <w:r>
              <w:t>докладом на выбранной секции,</w:t>
            </w:r>
          </w:p>
          <w:p w:rsidR="00A85BAB" w:rsidRDefault="00A442A9">
            <w:pPr>
              <w:jc w:val="both"/>
            </w:pPr>
            <w:r>
              <w:t>участие без доклада); заочная</w:t>
            </w:r>
          </w:p>
          <w:p w:rsidR="00A85BAB" w:rsidRDefault="00A442A9">
            <w:pPr>
              <w:jc w:val="both"/>
            </w:pPr>
            <w:r>
              <w:t>(публикация в сборнике)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Тема доклада: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  <w:tr w:rsidR="00A85BAB"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 w:rsidR="00A85BAB" w:rsidRDefault="00A442A9">
            <w:pPr>
              <w:jc w:val="both"/>
            </w:pPr>
            <w:r>
              <w:t>Необходимость проживания в</w:t>
            </w:r>
          </w:p>
          <w:p w:rsidR="00A85BAB" w:rsidRDefault="00A442A9">
            <w:pPr>
              <w:jc w:val="both"/>
            </w:pPr>
            <w:r>
              <w:t>гостинице*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BAB" w:rsidRDefault="00A85BAB">
            <w:pPr>
              <w:pStyle w:val="TableContents"/>
              <w:jc w:val="both"/>
            </w:pPr>
          </w:p>
        </w:tc>
      </w:tr>
    </w:tbl>
    <w:p w:rsidR="00A85BAB" w:rsidRDefault="00A85BAB">
      <w:pPr>
        <w:jc w:val="both"/>
      </w:pPr>
    </w:p>
    <w:sectPr w:rsidR="00A85BA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default"/>
  </w:font>
  <w:font w:name="Noto Serif CJK SC">
    <w:charset w:val="00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AB"/>
    <w:rsid w:val="00A442A9"/>
    <w:rsid w:val="00A8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DE22B"/>
  <w15:docId w15:val="{9F54D6D0-CF7E-411F-9359-6707B66E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kern w:val="2"/>
        <w:sz w:val="28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eastAsia="Noto Sans CJK SC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sz w:val="24"/>
    </w:rPr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sz w:val="24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KolodkinVM</dc:creator>
  <dc:description/>
  <cp:lastModifiedBy>KolodkinVM</cp:lastModifiedBy>
  <cp:revision>2</cp:revision>
  <dcterms:created xsi:type="dcterms:W3CDTF">2024-09-26T09:39:00Z</dcterms:created>
  <dcterms:modified xsi:type="dcterms:W3CDTF">2024-09-26T09:39:00Z</dcterms:modified>
  <dc:language>ru-RU</dc:language>
</cp:coreProperties>
</file>